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6F" w:rsidRPr="00B512F9" w:rsidRDefault="0002486F" w:rsidP="0002486F">
      <w:pPr>
        <w:pStyle w:val="a4"/>
        <w:spacing w:after="0"/>
        <w:ind w:left="142" w:right="81"/>
        <w:jc w:val="center"/>
        <w:rPr>
          <w:b/>
          <w:sz w:val="22"/>
          <w:szCs w:val="22"/>
          <w:lang w:val="uk-UA"/>
        </w:rPr>
      </w:pPr>
      <w:r w:rsidRPr="00B512F9">
        <w:rPr>
          <w:b/>
          <w:sz w:val="22"/>
          <w:szCs w:val="22"/>
          <w:lang w:val="uk-UA"/>
        </w:rPr>
        <w:t>Бюлетень для кумулятивного голосування</w:t>
      </w:r>
    </w:p>
    <w:p w:rsidR="0002486F" w:rsidRPr="00B512F9" w:rsidRDefault="0002486F" w:rsidP="0002486F">
      <w:pPr>
        <w:widowControl w:val="0"/>
        <w:jc w:val="center"/>
        <w:rPr>
          <w:b/>
          <w:sz w:val="22"/>
          <w:szCs w:val="22"/>
          <w:lang w:val="uk-UA"/>
        </w:rPr>
      </w:pPr>
      <w:r w:rsidRPr="00B512F9">
        <w:rPr>
          <w:b/>
          <w:sz w:val="22"/>
          <w:szCs w:val="22"/>
          <w:lang w:val="uk-UA"/>
        </w:rPr>
        <w:t>на дистанційних  позачергових загальних зборах акціонерів</w:t>
      </w:r>
    </w:p>
    <w:p w:rsidR="0002486F" w:rsidRPr="00B512F9" w:rsidRDefault="0002486F" w:rsidP="0002486F">
      <w:pPr>
        <w:pStyle w:val="1"/>
        <w:tabs>
          <w:tab w:val="left" w:pos="9475"/>
        </w:tabs>
        <w:ind w:left="142" w:right="81"/>
        <w:jc w:val="center"/>
        <w:rPr>
          <w:rFonts w:cs="Times New Roman"/>
          <w:b/>
          <w:bCs/>
          <w:color w:val="auto"/>
          <w:sz w:val="22"/>
          <w:szCs w:val="22"/>
          <w:shd w:val="clear" w:color="auto" w:fill="FEFFFF"/>
          <w:lang w:val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1"/>
        <w:gridCol w:w="4827"/>
      </w:tblGrid>
      <w:tr w:rsidR="0002486F" w:rsidRPr="00B512F9" w:rsidTr="00E0166F">
        <w:trPr>
          <w:trHeight w:val="597"/>
        </w:trPr>
        <w:tc>
          <w:tcPr>
            <w:tcW w:w="5528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b/>
                <w:bCs/>
                <w:sz w:val="22"/>
                <w:szCs w:val="22"/>
                <w:lang w:val="uk-UA"/>
              </w:rPr>
            </w:pPr>
            <w:r w:rsidRPr="00B512F9">
              <w:rPr>
                <w:b/>
                <w:bCs/>
                <w:sz w:val="22"/>
                <w:szCs w:val="22"/>
                <w:lang w:val="uk-UA"/>
              </w:rPr>
              <w:t>Повне  найменування акціонерного товариства та ідентифікаційний код юридичної особи;</w:t>
            </w:r>
          </w:p>
        </w:tc>
        <w:tc>
          <w:tcPr>
            <w:tcW w:w="5068" w:type="dxa"/>
          </w:tcPr>
          <w:p w:rsidR="0002486F" w:rsidRPr="00B512F9" w:rsidRDefault="0002486F" w:rsidP="00E0166F">
            <w:pPr>
              <w:pStyle w:val="1"/>
              <w:tabs>
                <w:tab w:val="left" w:pos="9475"/>
              </w:tabs>
              <w:ind w:right="81"/>
              <w:rPr>
                <w:rFonts w:cs="Times New Roman"/>
                <w:color w:val="auto"/>
                <w:sz w:val="22"/>
                <w:szCs w:val="22"/>
                <w:lang w:val="uk-UA"/>
              </w:rPr>
            </w:pPr>
            <w:r w:rsidRPr="00B512F9">
              <w:rPr>
                <w:rFonts w:cs="Times New Roman"/>
                <w:bCs/>
                <w:color w:val="auto"/>
                <w:sz w:val="22"/>
                <w:szCs w:val="22"/>
                <w:shd w:val="clear" w:color="auto" w:fill="FEFFFF"/>
                <w:lang w:val="uk-UA"/>
              </w:rPr>
              <w:t xml:space="preserve">Приватне акціонерне товариство </w:t>
            </w:r>
            <w:r w:rsidRPr="00B512F9">
              <w:rPr>
                <w:bCs/>
                <w:color w:val="auto"/>
                <w:sz w:val="22"/>
                <w:szCs w:val="22"/>
                <w:lang w:val="uk-UA"/>
              </w:rPr>
              <w:t>"</w:t>
            </w:r>
            <w:r w:rsidRPr="00B512F9">
              <w:rPr>
                <w:rFonts w:eastAsia="Times New Roman" w:cs="Times New Roman"/>
                <w:color w:val="auto"/>
                <w:szCs w:val="24"/>
                <w:lang w:val="uk-UA" w:eastAsia="ru-RU"/>
              </w:rPr>
              <w:t>БІЛОЦЕРКІВСЬКА ПЕРЕСУВНА МЕХАНІЗОВАНА КОЛОНА №17</w:t>
            </w:r>
            <w:r w:rsidRPr="00B512F9">
              <w:rPr>
                <w:bCs/>
                <w:color w:val="auto"/>
                <w:sz w:val="22"/>
                <w:szCs w:val="22"/>
                <w:lang w:val="uk-UA"/>
              </w:rPr>
              <w:t>"</w:t>
            </w:r>
          </w:p>
          <w:p w:rsidR="0002486F" w:rsidRPr="00B512F9" w:rsidRDefault="0002486F" w:rsidP="00E0166F">
            <w:pPr>
              <w:pStyle w:val="1"/>
              <w:tabs>
                <w:tab w:val="left" w:pos="9475"/>
              </w:tabs>
              <w:ind w:right="81"/>
              <w:rPr>
                <w:color w:val="auto"/>
                <w:sz w:val="22"/>
                <w:szCs w:val="22"/>
                <w:lang w:val="uk-UA"/>
              </w:rPr>
            </w:pPr>
            <w:r w:rsidRPr="00B512F9">
              <w:rPr>
                <w:rFonts w:cs="Times New Roman"/>
                <w:color w:val="auto"/>
                <w:sz w:val="22"/>
                <w:szCs w:val="22"/>
                <w:shd w:val="clear" w:color="auto" w:fill="FEFFFF"/>
                <w:lang w:val="uk-UA"/>
              </w:rPr>
              <w:t xml:space="preserve">Ідентифікаційний код юридичної особи - </w:t>
            </w:r>
          </w:p>
          <w:p w:rsidR="0002486F" w:rsidRPr="00B512F9" w:rsidRDefault="0002486F" w:rsidP="00E0166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B512F9">
              <w:rPr>
                <w:lang w:val="uk-UA" w:eastAsia="ru-RU"/>
              </w:rPr>
              <w:t>01354065</w:t>
            </w:r>
          </w:p>
        </w:tc>
      </w:tr>
      <w:tr w:rsidR="0002486F" w:rsidRPr="00B512F9" w:rsidTr="00E0166F">
        <w:trPr>
          <w:trHeight w:val="64"/>
        </w:trPr>
        <w:tc>
          <w:tcPr>
            <w:tcW w:w="5528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b/>
                <w:bCs/>
                <w:sz w:val="22"/>
                <w:szCs w:val="22"/>
                <w:lang w:val="uk-UA"/>
              </w:rPr>
            </w:pPr>
            <w:r w:rsidRPr="00B512F9">
              <w:rPr>
                <w:b/>
                <w:bCs/>
                <w:sz w:val="22"/>
                <w:szCs w:val="22"/>
                <w:lang w:val="uk-UA"/>
              </w:rPr>
              <w:t>Дата проведення загальних зборів</w:t>
            </w:r>
          </w:p>
        </w:tc>
        <w:tc>
          <w:tcPr>
            <w:tcW w:w="5068" w:type="dxa"/>
          </w:tcPr>
          <w:p w:rsidR="0002486F" w:rsidRPr="00B512F9" w:rsidRDefault="0002486F" w:rsidP="0002486F">
            <w:pPr>
              <w:pStyle w:val="a4"/>
              <w:spacing w:after="0"/>
              <w:ind w:right="81"/>
              <w:jc w:val="both"/>
              <w:rPr>
                <w:sz w:val="22"/>
                <w:szCs w:val="22"/>
                <w:shd w:val="clear" w:color="auto" w:fill="FEFFFF"/>
                <w:lang w:val="uk-UA"/>
              </w:rPr>
            </w:pPr>
            <w:r>
              <w:rPr>
                <w:sz w:val="22"/>
                <w:szCs w:val="22"/>
                <w:shd w:val="clear" w:color="auto" w:fill="FEFFFF"/>
                <w:lang w:val="uk-UA"/>
              </w:rPr>
              <w:t>18 липня</w:t>
            </w:r>
            <w:r w:rsidRPr="00B512F9">
              <w:rPr>
                <w:sz w:val="22"/>
                <w:szCs w:val="22"/>
                <w:shd w:val="clear" w:color="auto" w:fill="FEFFFF"/>
                <w:lang w:val="uk-UA"/>
              </w:rPr>
              <w:t xml:space="preserve"> 202</w:t>
            </w:r>
            <w:r>
              <w:rPr>
                <w:sz w:val="22"/>
                <w:szCs w:val="22"/>
                <w:shd w:val="clear" w:color="auto" w:fill="FEFFFF"/>
                <w:lang w:val="uk-UA"/>
              </w:rPr>
              <w:t>5</w:t>
            </w:r>
            <w:r w:rsidRPr="00B512F9">
              <w:rPr>
                <w:sz w:val="22"/>
                <w:szCs w:val="22"/>
                <w:shd w:val="clear" w:color="auto" w:fill="FEFFFF"/>
                <w:lang w:val="uk-UA"/>
              </w:rPr>
              <w:t xml:space="preserve"> року</w:t>
            </w:r>
          </w:p>
        </w:tc>
      </w:tr>
      <w:tr w:rsidR="0002486F" w:rsidRPr="00B512F9" w:rsidTr="00E0166F">
        <w:trPr>
          <w:trHeight w:val="207"/>
        </w:trPr>
        <w:tc>
          <w:tcPr>
            <w:tcW w:w="5528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b/>
                <w:bCs/>
                <w:sz w:val="22"/>
                <w:szCs w:val="22"/>
                <w:lang w:val="uk-UA"/>
              </w:rPr>
            </w:pPr>
            <w:r w:rsidRPr="00B512F9">
              <w:rPr>
                <w:b/>
                <w:bCs/>
                <w:sz w:val="22"/>
                <w:szCs w:val="22"/>
                <w:lang w:val="uk-UA"/>
              </w:rPr>
              <w:t>Дата і час початку та завершення голосування</w:t>
            </w:r>
          </w:p>
        </w:tc>
        <w:tc>
          <w:tcPr>
            <w:tcW w:w="5068" w:type="dxa"/>
          </w:tcPr>
          <w:p w:rsidR="0002486F" w:rsidRPr="00B512F9" w:rsidRDefault="0002486F" w:rsidP="00EB7E83">
            <w:pPr>
              <w:jc w:val="both"/>
              <w:rPr>
                <w:sz w:val="22"/>
                <w:szCs w:val="22"/>
                <w:lang w:val="uk-UA"/>
              </w:rPr>
            </w:pPr>
            <w:r w:rsidRPr="00B512F9">
              <w:rPr>
                <w:sz w:val="22"/>
                <w:szCs w:val="22"/>
                <w:lang w:val="uk-UA"/>
              </w:rPr>
              <w:t xml:space="preserve">Голосування на дистанційних загальних зборах починається з 10 години 00 хвилин </w:t>
            </w:r>
            <w:r w:rsidR="00EB7E83">
              <w:rPr>
                <w:sz w:val="22"/>
                <w:szCs w:val="22"/>
                <w:lang w:val="uk-UA"/>
              </w:rPr>
              <w:t>08 липня</w:t>
            </w:r>
            <w:r w:rsidRPr="00B512F9">
              <w:rPr>
                <w:sz w:val="22"/>
                <w:szCs w:val="22"/>
                <w:lang w:val="uk-UA"/>
              </w:rPr>
              <w:t xml:space="preserve"> 202</w:t>
            </w:r>
            <w:r w:rsidR="00EB7E83">
              <w:rPr>
                <w:sz w:val="22"/>
                <w:szCs w:val="22"/>
                <w:lang w:val="uk-UA"/>
              </w:rPr>
              <w:t>5</w:t>
            </w:r>
            <w:r w:rsidRPr="00B512F9">
              <w:rPr>
                <w:sz w:val="22"/>
                <w:szCs w:val="22"/>
                <w:lang w:val="uk-UA"/>
              </w:rPr>
              <w:t xml:space="preserve"> року та завершується о 18 годині 00 хв. </w:t>
            </w:r>
            <w:r w:rsidR="00EB7E83">
              <w:rPr>
                <w:sz w:val="22"/>
                <w:szCs w:val="22"/>
                <w:lang w:val="uk-UA"/>
              </w:rPr>
              <w:t>18 липня</w:t>
            </w:r>
            <w:r w:rsidRPr="00B512F9">
              <w:rPr>
                <w:sz w:val="22"/>
                <w:szCs w:val="22"/>
                <w:lang w:val="uk-UA"/>
              </w:rPr>
              <w:t xml:space="preserve"> 202</w:t>
            </w:r>
            <w:r w:rsidR="00EB7E83">
              <w:rPr>
                <w:sz w:val="22"/>
                <w:szCs w:val="22"/>
                <w:lang w:val="uk-UA"/>
              </w:rPr>
              <w:t>5</w:t>
            </w:r>
            <w:r w:rsidRPr="00B512F9">
              <w:rPr>
                <w:sz w:val="22"/>
                <w:szCs w:val="22"/>
                <w:lang w:val="uk-UA"/>
              </w:rPr>
              <w:t xml:space="preserve"> року</w:t>
            </w:r>
          </w:p>
        </w:tc>
      </w:tr>
    </w:tbl>
    <w:p w:rsidR="0002486F" w:rsidRPr="00B512F9" w:rsidRDefault="0002486F" w:rsidP="0002486F">
      <w:pPr>
        <w:pStyle w:val="a4"/>
        <w:spacing w:after="0"/>
        <w:ind w:left="142" w:right="81"/>
        <w:jc w:val="center"/>
        <w:rPr>
          <w:b/>
          <w:sz w:val="22"/>
          <w:szCs w:val="22"/>
          <w:lang w:val="uk-UA"/>
        </w:rPr>
      </w:pPr>
      <w:bookmarkStart w:id="0" w:name="n275"/>
      <w:bookmarkEnd w:id="0"/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9"/>
        <w:gridCol w:w="4961"/>
      </w:tblGrid>
      <w:tr w:rsidR="0002486F" w:rsidRPr="00B512F9" w:rsidTr="00E0166F">
        <w:tc>
          <w:tcPr>
            <w:tcW w:w="5349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b/>
                <w:noProof/>
                <w:sz w:val="22"/>
                <w:szCs w:val="22"/>
                <w:lang w:val="uk-UA" w:eastAsia="uk-UA"/>
              </w:rPr>
            </w:pPr>
            <w:r w:rsidRPr="00B512F9">
              <w:rPr>
                <w:b/>
                <w:sz w:val="22"/>
                <w:szCs w:val="22"/>
                <w:lang w:val="uk-UA"/>
              </w:rPr>
              <w:t>Дата</w:t>
            </w:r>
            <w:r w:rsidRPr="00B512F9">
              <w:rPr>
                <w:b/>
                <w:spacing w:val="10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заповнення</w:t>
            </w:r>
            <w:r w:rsidRPr="00B512F9">
              <w:rPr>
                <w:b/>
                <w:spacing w:val="12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бюлетеня</w:t>
            </w:r>
            <w:r w:rsidRPr="00B512F9">
              <w:rPr>
                <w:b/>
                <w:spacing w:val="18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акціонером</w:t>
            </w:r>
            <w:r w:rsidRPr="00B512F9">
              <w:rPr>
                <w:b/>
                <w:spacing w:val="15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(представником</w:t>
            </w:r>
            <w:r w:rsidRPr="00B512F9">
              <w:rPr>
                <w:b/>
                <w:spacing w:val="16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акціонера)</w:t>
            </w:r>
          </w:p>
        </w:tc>
        <w:tc>
          <w:tcPr>
            <w:tcW w:w="4961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noProof/>
                <w:sz w:val="22"/>
                <w:szCs w:val="22"/>
                <w:lang w:val="uk-UA" w:eastAsia="uk-UA"/>
              </w:rPr>
            </w:pPr>
          </w:p>
        </w:tc>
      </w:tr>
      <w:tr w:rsidR="0002486F" w:rsidRPr="00143425" w:rsidTr="00E0166F">
        <w:tc>
          <w:tcPr>
            <w:tcW w:w="5349" w:type="dxa"/>
          </w:tcPr>
          <w:p w:rsidR="0002486F" w:rsidRPr="00B512F9" w:rsidRDefault="0002486F" w:rsidP="00E0166F">
            <w:pPr>
              <w:ind w:left="142"/>
              <w:rPr>
                <w:b/>
                <w:bCs/>
                <w:sz w:val="22"/>
                <w:szCs w:val="22"/>
                <w:lang w:val="uk-UA" w:eastAsia="ru-RU"/>
              </w:rPr>
            </w:pPr>
            <w:r w:rsidRPr="00B512F9">
              <w:rPr>
                <w:b/>
                <w:bCs/>
                <w:sz w:val="22"/>
                <w:szCs w:val="22"/>
                <w:u w:val="single"/>
                <w:lang w:val="uk-UA"/>
              </w:rPr>
              <w:t>Реквізити акціонера:</w:t>
            </w:r>
          </w:p>
          <w:p w:rsidR="0002486F" w:rsidRPr="00B512F9" w:rsidRDefault="0002486F" w:rsidP="0002486F">
            <w:pPr>
              <w:widowControl w:val="0"/>
              <w:numPr>
                <w:ilvl w:val="0"/>
                <w:numId w:val="1"/>
              </w:numPr>
              <w:tabs>
                <w:tab w:val="left" w:pos="421"/>
              </w:tabs>
              <w:suppressAutoHyphens w:val="0"/>
              <w:autoSpaceDE w:val="0"/>
              <w:autoSpaceDN w:val="0"/>
              <w:ind w:left="138" w:right="7" w:firstLine="0"/>
              <w:jc w:val="both"/>
              <w:rPr>
                <w:bCs/>
                <w:sz w:val="22"/>
                <w:szCs w:val="22"/>
                <w:u w:val="single"/>
                <w:lang w:val="uk-UA" w:eastAsia="ru-RU"/>
              </w:rPr>
            </w:pPr>
            <w:r w:rsidRPr="00B512F9">
              <w:rPr>
                <w:bCs/>
                <w:sz w:val="22"/>
                <w:szCs w:val="22"/>
                <w:lang w:val="uk-UA"/>
              </w:rPr>
              <w:t xml:space="preserve">П.І.Б./найменування акціонера </w:t>
            </w:r>
          </w:p>
          <w:p w:rsidR="0002486F" w:rsidRPr="00B512F9" w:rsidRDefault="0002486F" w:rsidP="0002486F">
            <w:pPr>
              <w:widowControl w:val="0"/>
              <w:numPr>
                <w:ilvl w:val="0"/>
                <w:numId w:val="1"/>
              </w:numPr>
              <w:tabs>
                <w:tab w:val="left" w:pos="421"/>
              </w:tabs>
              <w:suppressAutoHyphens w:val="0"/>
              <w:autoSpaceDE w:val="0"/>
              <w:autoSpaceDN w:val="0"/>
              <w:ind w:left="138" w:right="7" w:firstLine="0"/>
              <w:jc w:val="both"/>
              <w:rPr>
                <w:sz w:val="22"/>
                <w:szCs w:val="22"/>
                <w:lang w:val="uk-UA"/>
              </w:rPr>
            </w:pPr>
            <w:r w:rsidRPr="00B512F9">
              <w:rPr>
                <w:sz w:val="22"/>
                <w:szCs w:val="22"/>
                <w:lang w:val="uk-UA"/>
              </w:rPr>
              <w:t xml:space="preserve">Назва, серія (за наявності), номер, дата видачі документа, що посвідчує фізичну особу </w:t>
            </w:r>
          </w:p>
          <w:p w:rsidR="0002486F" w:rsidRPr="00B512F9" w:rsidRDefault="0002486F" w:rsidP="0002486F">
            <w:pPr>
              <w:widowControl w:val="0"/>
              <w:numPr>
                <w:ilvl w:val="0"/>
                <w:numId w:val="1"/>
              </w:numPr>
              <w:tabs>
                <w:tab w:val="left" w:pos="421"/>
              </w:tabs>
              <w:suppressAutoHyphens w:val="0"/>
              <w:autoSpaceDE w:val="0"/>
              <w:autoSpaceDN w:val="0"/>
              <w:ind w:left="138" w:right="7" w:firstLine="0"/>
              <w:jc w:val="both"/>
              <w:rPr>
                <w:sz w:val="22"/>
                <w:szCs w:val="22"/>
                <w:lang w:val="uk-UA" w:eastAsia="ru-RU"/>
              </w:rPr>
            </w:pPr>
            <w:r w:rsidRPr="00B512F9">
              <w:rPr>
                <w:sz w:val="22"/>
                <w:szCs w:val="22"/>
                <w:lang w:val="uk-UA"/>
              </w:rPr>
              <w:t xml:space="preserve">РНОКПП (за наявності) – для фізичної особи </w:t>
            </w:r>
          </w:p>
          <w:p w:rsidR="0002486F" w:rsidRPr="00B512F9" w:rsidRDefault="0002486F" w:rsidP="0002486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421"/>
              </w:tabs>
              <w:suppressAutoHyphens w:val="0"/>
              <w:autoSpaceDE w:val="0"/>
              <w:autoSpaceDN w:val="0"/>
              <w:spacing w:after="0"/>
              <w:ind w:left="138" w:right="7" w:firstLine="0"/>
              <w:jc w:val="both"/>
              <w:rPr>
                <w:b/>
                <w:sz w:val="22"/>
                <w:szCs w:val="22"/>
                <w:lang w:val="uk-UA"/>
              </w:rPr>
            </w:pPr>
            <w:r w:rsidRPr="00B512F9">
              <w:rPr>
                <w:sz w:val="22"/>
                <w:szCs w:val="22"/>
                <w:lang w:val="uk-UA"/>
              </w:rPr>
              <w:t xml:space="preserve">Код за ЄДРПОУ та код за ЄДРІСІ (за наявності)/ ІКЮО  </w:t>
            </w:r>
            <w:r w:rsidRPr="00B512F9">
              <w:rPr>
                <w:i/>
                <w:sz w:val="22"/>
                <w:szCs w:val="22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Pr="00B512F9">
              <w:rPr>
                <w:sz w:val="22"/>
                <w:szCs w:val="22"/>
                <w:lang w:val="uk-UA"/>
              </w:rPr>
              <w:t>– для юридичної особи</w:t>
            </w:r>
          </w:p>
        </w:tc>
        <w:tc>
          <w:tcPr>
            <w:tcW w:w="4961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noProof/>
                <w:sz w:val="22"/>
                <w:szCs w:val="22"/>
                <w:lang w:val="uk-UA" w:eastAsia="uk-UA"/>
              </w:rPr>
            </w:pPr>
          </w:p>
        </w:tc>
      </w:tr>
      <w:tr w:rsidR="0002486F" w:rsidRPr="00143425" w:rsidTr="00E0166F">
        <w:trPr>
          <w:trHeight w:val="88"/>
        </w:trPr>
        <w:tc>
          <w:tcPr>
            <w:tcW w:w="5349" w:type="dxa"/>
          </w:tcPr>
          <w:p w:rsidR="0002486F" w:rsidRPr="00B512F9" w:rsidRDefault="0002486F" w:rsidP="00E0166F">
            <w:pPr>
              <w:ind w:left="142"/>
              <w:rPr>
                <w:b/>
                <w:sz w:val="22"/>
                <w:szCs w:val="22"/>
                <w:lang w:val="uk-UA" w:eastAsia="ru-RU"/>
              </w:rPr>
            </w:pPr>
            <w:r w:rsidRPr="00B512F9">
              <w:rPr>
                <w:b/>
                <w:sz w:val="22"/>
                <w:szCs w:val="22"/>
                <w:u w:val="single"/>
                <w:lang w:val="uk-UA"/>
              </w:rPr>
              <w:t xml:space="preserve">Реквізити представника акціонера (за наявності):  </w:t>
            </w:r>
          </w:p>
          <w:p w:rsidR="0002486F" w:rsidRPr="00B512F9" w:rsidRDefault="0002486F" w:rsidP="0002486F">
            <w:pPr>
              <w:widowControl w:val="0"/>
              <w:numPr>
                <w:ilvl w:val="0"/>
                <w:numId w:val="2"/>
              </w:numPr>
              <w:tabs>
                <w:tab w:val="left" w:pos="421"/>
              </w:tabs>
              <w:suppressAutoHyphens w:val="0"/>
              <w:autoSpaceDE w:val="0"/>
              <w:autoSpaceDN w:val="0"/>
              <w:ind w:left="138" w:firstLine="0"/>
              <w:jc w:val="both"/>
              <w:rPr>
                <w:sz w:val="22"/>
                <w:szCs w:val="22"/>
                <w:lang w:val="uk-UA" w:eastAsia="ru-RU"/>
              </w:rPr>
            </w:pPr>
            <w:r w:rsidRPr="00B512F9">
              <w:rPr>
                <w:sz w:val="22"/>
                <w:szCs w:val="22"/>
                <w:lang w:val="uk-UA"/>
              </w:rPr>
              <w:t>П.І.Б.</w:t>
            </w:r>
            <w:r w:rsidRPr="00B512F9">
              <w:rPr>
                <w:bCs/>
                <w:sz w:val="22"/>
                <w:szCs w:val="22"/>
                <w:lang w:val="uk-UA"/>
              </w:rPr>
              <w:t xml:space="preserve"> /найменування</w:t>
            </w:r>
            <w:r w:rsidRPr="00B512F9">
              <w:rPr>
                <w:sz w:val="22"/>
                <w:szCs w:val="22"/>
                <w:lang w:val="uk-UA"/>
              </w:rPr>
              <w:t xml:space="preserve"> представника акціонера</w:t>
            </w:r>
          </w:p>
          <w:p w:rsidR="0002486F" w:rsidRPr="00B512F9" w:rsidRDefault="0002486F" w:rsidP="0002486F">
            <w:pPr>
              <w:widowControl w:val="0"/>
              <w:numPr>
                <w:ilvl w:val="0"/>
                <w:numId w:val="2"/>
              </w:numPr>
              <w:tabs>
                <w:tab w:val="left" w:pos="421"/>
              </w:tabs>
              <w:suppressAutoHyphens w:val="0"/>
              <w:autoSpaceDE w:val="0"/>
              <w:autoSpaceDN w:val="0"/>
              <w:ind w:left="138" w:firstLine="0"/>
              <w:jc w:val="both"/>
              <w:rPr>
                <w:sz w:val="22"/>
                <w:szCs w:val="22"/>
                <w:lang w:val="uk-UA"/>
              </w:rPr>
            </w:pPr>
            <w:r w:rsidRPr="00B512F9">
              <w:rPr>
                <w:sz w:val="22"/>
                <w:szCs w:val="22"/>
                <w:lang w:val="uk-UA"/>
              </w:rPr>
              <w:t xml:space="preserve">Назва, серія (за наявності), номер, дата видачі документа, що посвідчує фізичну особу </w:t>
            </w:r>
          </w:p>
          <w:p w:rsidR="0002486F" w:rsidRPr="00B512F9" w:rsidRDefault="0002486F" w:rsidP="0002486F">
            <w:pPr>
              <w:widowControl w:val="0"/>
              <w:numPr>
                <w:ilvl w:val="0"/>
                <w:numId w:val="2"/>
              </w:numPr>
              <w:tabs>
                <w:tab w:val="left" w:pos="421"/>
              </w:tabs>
              <w:suppressAutoHyphens w:val="0"/>
              <w:autoSpaceDE w:val="0"/>
              <w:autoSpaceDN w:val="0"/>
              <w:ind w:left="138" w:firstLine="0"/>
              <w:jc w:val="both"/>
              <w:rPr>
                <w:sz w:val="22"/>
                <w:szCs w:val="22"/>
                <w:lang w:val="uk-UA" w:eastAsia="ru-RU"/>
              </w:rPr>
            </w:pPr>
            <w:r w:rsidRPr="00B512F9">
              <w:rPr>
                <w:sz w:val="22"/>
                <w:szCs w:val="22"/>
                <w:lang w:val="uk-UA"/>
              </w:rPr>
              <w:t>РНОКПП (за наявності) – для фізичної особи</w:t>
            </w:r>
          </w:p>
          <w:p w:rsidR="0002486F" w:rsidRPr="00B512F9" w:rsidRDefault="0002486F" w:rsidP="0002486F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421"/>
              </w:tabs>
              <w:suppressAutoHyphens w:val="0"/>
              <w:autoSpaceDE w:val="0"/>
              <w:autoSpaceDN w:val="0"/>
              <w:spacing w:after="0"/>
              <w:ind w:left="138" w:firstLine="0"/>
              <w:jc w:val="both"/>
              <w:rPr>
                <w:noProof/>
                <w:sz w:val="22"/>
                <w:szCs w:val="22"/>
                <w:lang w:val="uk-UA" w:eastAsia="uk-UA"/>
              </w:rPr>
            </w:pPr>
            <w:r w:rsidRPr="00B512F9">
              <w:rPr>
                <w:sz w:val="22"/>
                <w:szCs w:val="22"/>
                <w:lang w:val="uk-UA"/>
              </w:rPr>
              <w:t xml:space="preserve">Код за ЄДРПОУ та код за ЄДРІСІ (за наявності)/ ІКЮО  </w:t>
            </w:r>
            <w:r w:rsidRPr="00B512F9">
              <w:rPr>
                <w:i/>
                <w:sz w:val="22"/>
                <w:szCs w:val="22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Pr="00B512F9">
              <w:rPr>
                <w:sz w:val="22"/>
                <w:szCs w:val="22"/>
                <w:lang w:val="uk-UA"/>
              </w:rPr>
              <w:t>– для юридичної особи</w:t>
            </w:r>
          </w:p>
        </w:tc>
        <w:tc>
          <w:tcPr>
            <w:tcW w:w="4961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noProof/>
                <w:sz w:val="22"/>
                <w:szCs w:val="22"/>
                <w:lang w:val="uk-UA" w:eastAsia="uk-UA"/>
              </w:rPr>
            </w:pPr>
          </w:p>
        </w:tc>
      </w:tr>
      <w:tr w:rsidR="0002486F" w:rsidRPr="00B512F9" w:rsidTr="00E0166F">
        <w:tc>
          <w:tcPr>
            <w:tcW w:w="5349" w:type="dxa"/>
          </w:tcPr>
          <w:p w:rsidR="0002486F" w:rsidRPr="00B512F9" w:rsidRDefault="0002486F" w:rsidP="00E0166F">
            <w:pPr>
              <w:pStyle w:val="a4"/>
              <w:spacing w:after="0"/>
              <w:ind w:left="142" w:right="81"/>
              <w:rPr>
                <w:b/>
                <w:noProof/>
                <w:sz w:val="22"/>
                <w:szCs w:val="22"/>
                <w:lang w:val="uk-UA" w:eastAsia="uk-UA"/>
              </w:rPr>
            </w:pPr>
            <w:r w:rsidRPr="00B512F9">
              <w:rPr>
                <w:b/>
                <w:sz w:val="22"/>
                <w:szCs w:val="22"/>
                <w:lang w:val="uk-UA"/>
              </w:rPr>
              <w:t>Кількість</w:t>
            </w:r>
            <w:r w:rsidRPr="00B512F9">
              <w:rPr>
                <w:b/>
                <w:spacing w:val="10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голосів,</w:t>
            </w:r>
            <w:r w:rsidRPr="00B512F9">
              <w:rPr>
                <w:b/>
                <w:spacing w:val="5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що</w:t>
            </w:r>
            <w:r w:rsidRPr="00B512F9">
              <w:rPr>
                <w:b/>
                <w:spacing w:val="16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належить</w:t>
            </w:r>
            <w:r w:rsidRPr="00B512F9">
              <w:rPr>
                <w:b/>
                <w:spacing w:val="11"/>
                <w:sz w:val="22"/>
                <w:szCs w:val="22"/>
                <w:lang w:val="uk-UA"/>
              </w:rPr>
              <w:t xml:space="preserve"> </w:t>
            </w:r>
            <w:r w:rsidRPr="00B512F9">
              <w:rPr>
                <w:b/>
                <w:sz w:val="22"/>
                <w:szCs w:val="22"/>
                <w:lang w:val="uk-UA"/>
              </w:rPr>
              <w:t>акціонеру</w:t>
            </w:r>
          </w:p>
        </w:tc>
        <w:tc>
          <w:tcPr>
            <w:tcW w:w="4961" w:type="dxa"/>
          </w:tcPr>
          <w:p w:rsidR="0002486F" w:rsidRPr="00B512F9" w:rsidRDefault="0002486F" w:rsidP="00E0166F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512F9">
              <w:rPr>
                <w:b/>
                <w:i/>
                <w:sz w:val="22"/>
                <w:szCs w:val="22"/>
                <w:lang w:val="uk-UA"/>
              </w:rPr>
              <w:t>______________________________________</w:t>
            </w:r>
          </w:p>
          <w:p w:rsidR="0002486F" w:rsidRPr="00B512F9" w:rsidRDefault="0002486F" w:rsidP="00E0166F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512F9">
              <w:rPr>
                <w:b/>
                <w:i/>
                <w:sz w:val="22"/>
                <w:szCs w:val="22"/>
                <w:lang w:val="uk-UA"/>
              </w:rPr>
              <w:t>(_____________________________________)</w:t>
            </w:r>
          </w:p>
          <w:p w:rsidR="0002486F" w:rsidRPr="00B512F9" w:rsidRDefault="0002486F" w:rsidP="00E0166F">
            <w:pPr>
              <w:pStyle w:val="a4"/>
              <w:spacing w:after="0"/>
              <w:ind w:left="142" w:right="81"/>
              <w:jc w:val="center"/>
              <w:rPr>
                <w:noProof/>
                <w:sz w:val="22"/>
                <w:szCs w:val="22"/>
                <w:lang w:val="uk-UA" w:eastAsia="uk-UA"/>
              </w:rPr>
            </w:pPr>
            <w:r w:rsidRPr="00B512F9">
              <w:rPr>
                <w:bCs/>
                <w:i/>
                <w:iCs/>
                <w:sz w:val="22"/>
                <w:szCs w:val="22"/>
                <w:lang w:val="uk-UA"/>
              </w:rPr>
              <w:t>(прописом)</w:t>
            </w:r>
          </w:p>
        </w:tc>
      </w:tr>
    </w:tbl>
    <w:p w:rsidR="0002486F" w:rsidRPr="00B512F9" w:rsidRDefault="0002486F" w:rsidP="0002486F">
      <w:pPr>
        <w:pStyle w:val="a4"/>
        <w:spacing w:after="0"/>
        <w:ind w:left="142" w:right="81" w:firstLine="425"/>
        <w:rPr>
          <w:sz w:val="22"/>
          <w:szCs w:val="22"/>
          <w:lang w:val="uk-UA"/>
        </w:rPr>
      </w:pPr>
    </w:p>
    <w:p w:rsidR="0002486F" w:rsidRPr="00B512F9" w:rsidRDefault="0002486F" w:rsidP="0002486F">
      <w:pPr>
        <w:pStyle w:val="a4"/>
        <w:spacing w:after="0"/>
        <w:ind w:left="142" w:right="81" w:firstLine="425"/>
        <w:rPr>
          <w:sz w:val="22"/>
          <w:szCs w:val="22"/>
          <w:lang w:val="uk-UA"/>
        </w:rPr>
      </w:pPr>
    </w:p>
    <w:p w:rsidR="0002486F" w:rsidRPr="00B512F9" w:rsidRDefault="0002486F" w:rsidP="0002486F">
      <w:pPr>
        <w:ind w:left="142" w:right="81"/>
        <w:rPr>
          <w:b/>
          <w:sz w:val="22"/>
          <w:szCs w:val="22"/>
          <w:u w:val="thick"/>
          <w:lang w:val="uk-UA"/>
        </w:rPr>
      </w:pPr>
      <w:r w:rsidRPr="00B512F9">
        <w:rPr>
          <w:b/>
          <w:sz w:val="22"/>
          <w:szCs w:val="22"/>
          <w:u w:val="thick"/>
          <w:lang w:val="uk-UA"/>
        </w:rPr>
        <w:t>Питання</w:t>
      </w:r>
      <w:r w:rsidRPr="00B512F9">
        <w:rPr>
          <w:b/>
          <w:spacing w:val="6"/>
          <w:sz w:val="22"/>
          <w:szCs w:val="22"/>
          <w:u w:val="thick"/>
          <w:lang w:val="uk-UA"/>
        </w:rPr>
        <w:t xml:space="preserve"> </w:t>
      </w:r>
      <w:r w:rsidR="00C335E4">
        <w:rPr>
          <w:b/>
          <w:sz w:val="22"/>
          <w:szCs w:val="22"/>
          <w:u w:val="thick"/>
          <w:lang w:val="uk-UA"/>
        </w:rPr>
        <w:t>6</w:t>
      </w:r>
      <w:r w:rsidRPr="00B512F9">
        <w:rPr>
          <w:b/>
          <w:spacing w:val="12"/>
          <w:sz w:val="22"/>
          <w:szCs w:val="22"/>
          <w:u w:val="thick"/>
          <w:lang w:val="uk-UA"/>
        </w:rPr>
        <w:t xml:space="preserve"> </w:t>
      </w:r>
      <w:r w:rsidRPr="00B512F9">
        <w:rPr>
          <w:b/>
          <w:sz w:val="22"/>
          <w:szCs w:val="22"/>
          <w:u w:val="thick"/>
          <w:lang w:val="uk-UA"/>
        </w:rPr>
        <w:t>порядку</w:t>
      </w:r>
      <w:r w:rsidRPr="00B512F9">
        <w:rPr>
          <w:b/>
          <w:spacing w:val="7"/>
          <w:sz w:val="22"/>
          <w:szCs w:val="22"/>
          <w:u w:val="thick"/>
          <w:lang w:val="uk-UA"/>
        </w:rPr>
        <w:t xml:space="preserve"> </w:t>
      </w:r>
      <w:r w:rsidRPr="00B512F9">
        <w:rPr>
          <w:b/>
          <w:sz w:val="22"/>
          <w:szCs w:val="22"/>
          <w:u w:val="thick"/>
          <w:lang w:val="uk-UA"/>
        </w:rPr>
        <w:t>денного:</w:t>
      </w:r>
    </w:p>
    <w:p w:rsidR="0002486F" w:rsidRPr="00B512F9" w:rsidRDefault="0002486F" w:rsidP="0002486F">
      <w:pPr>
        <w:pStyle w:val="a7"/>
        <w:shd w:val="clear" w:color="auto" w:fill="FFFFFF"/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B512F9">
        <w:rPr>
          <w:sz w:val="22"/>
          <w:szCs w:val="22"/>
        </w:rPr>
        <w:t>Обрання членів Наглядової ради Товариства</w:t>
      </w:r>
      <w:r w:rsidRPr="00B512F9">
        <w:rPr>
          <w:rStyle w:val="a6"/>
          <w:sz w:val="22"/>
          <w:szCs w:val="22"/>
        </w:rPr>
        <w:t>.</w:t>
      </w:r>
    </w:p>
    <w:p w:rsidR="0002486F" w:rsidRPr="00B512F9" w:rsidRDefault="0002486F" w:rsidP="0002486F">
      <w:pPr>
        <w:pStyle w:val="a4"/>
        <w:spacing w:after="0"/>
        <w:ind w:left="142" w:right="81" w:firstLine="425"/>
        <w:jc w:val="both"/>
        <w:rPr>
          <w:sz w:val="22"/>
          <w:szCs w:val="22"/>
          <w:lang w:val="uk-UA"/>
        </w:rPr>
      </w:pPr>
    </w:p>
    <w:p w:rsidR="0002486F" w:rsidRPr="00B512F9" w:rsidRDefault="0002486F" w:rsidP="0002486F">
      <w:pPr>
        <w:tabs>
          <w:tab w:val="left" w:pos="851"/>
          <w:tab w:val="left" w:pos="993"/>
        </w:tabs>
        <w:jc w:val="both"/>
        <w:rPr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5"/>
        <w:gridCol w:w="2543"/>
      </w:tblGrid>
      <w:tr w:rsidR="0002486F" w:rsidRPr="00B512F9" w:rsidTr="00C335E4">
        <w:tc>
          <w:tcPr>
            <w:tcW w:w="7795" w:type="dxa"/>
            <w:shd w:val="clear" w:color="auto" w:fill="auto"/>
          </w:tcPr>
          <w:p w:rsidR="0002486F" w:rsidRPr="00B512F9" w:rsidRDefault="0002486F" w:rsidP="00E0166F">
            <w:pPr>
              <w:tabs>
                <w:tab w:val="left" w:pos="851"/>
                <w:tab w:val="left" w:pos="993"/>
              </w:tabs>
              <w:jc w:val="center"/>
              <w:rPr>
                <w:rFonts w:cs="Liberation Serif"/>
                <w:b/>
                <w:bCs/>
                <w:sz w:val="22"/>
                <w:szCs w:val="22"/>
                <w:lang w:val="uk-UA"/>
              </w:rPr>
            </w:pPr>
            <w:r w:rsidRPr="00B512F9">
              <w:rPr>
                <w:rFonts w:cs="Liberation Serif"/>
                <w:b/>
                <w:sz w:val="22"/>
                <w:szCs w:val="22"/>
                <w:lang w:val="uk-UA"/>
              </w:rPr>
              <w:t>Перелік кандидатів</w:t>
            </w:r>
          </w:p>
        </w:tc>
        <w:tc>
          <w:tcPr>
            <w:tcW w:w="2543" w:type="dxa"/>
            <w:shd w:val="clear" w:color="auto" w:fill="auto"/>
          </w:tcPr>
          <w:p w:rsidR="0002486F" w:rsidRPr="00B512F9" w:rsidRDefault="0002486F" w:rsidP="00E0166F">
            <w:pPr>
              <w:tabs>
                <w:tab w:val="left" w:pos="851"/>
                <w:tab w:val="left" w:pos="993"/>
              </w:tabs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512F9">
              <w:rPr>
                <w:b/>
                <w:sz w:val="22"/>
                <w:szCs w:val="22"/>
                <w:lang w:val="uk-UA"/>
              </w:rPr>
              <w:t>Кількість голосів за кандидата</w:t>
            </w:r>
          </w:p>
        </w:tc>
      </w:tr>
      <w:tr w:rsidR="0002486F" w:rsidRPr="00B512F9" w:rsidTr="00C335E4">
        <w:tc>
          <w:tcPr>
            <w:tcW w:w="7795" w:type="dxa"/>
            <w:shd w:val="clear" w:color="auto" w:fill="auto"/>
          </w:tcPr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 xml:space="preserve">1. </w:t>
            </w:r>
            <w:proofErr w:type="spellStart"/>
            <w:r w:rsidR="001E35F1">
              <w:rPr>
                <w:rFonts w:cs="Liberation Serif"/>
                <w:b/>
                <w:sz w:val="22"/>
                <w:szCs w:val="22"/>
                <w:lang w:val="uk-UA" w:eastAsia="uk-UA"/>
              </w:rPr>
              <w:t>Чорнобривцев</w:t>
            </w:r>
            <w:proofErr w:type="spellEnd"/>
            <w:r w:rsidR="001E35F1">
              <w:rPr>
                <w:rFonts w:cs="Liberation Serif"/>
                <w:b/>
                <w:sz w:val="22"/>
                <w:szCs w:val="22"/>
                <w:lang w:val="uk-UA" w:eastAsia="uk-UA"/>
              </w:rPr>
              <w:t xml:space="preserve"> Ігор Володимирович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>Рік народження</w:t>
            </w:r>
            <w:r w:rsidR="001E35F1">
              <w:rPr>
                <w:rFonts w:cs="Liberation Serif"/>
                <w:sz w:val="22"/>
                <w:szCs w:val="22"/>
                <w:lang w:val="uk-UA" w:eastAsia="uk-UA"/>
              </w:rPr>
              <w:t>: 1965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>Особа (особи), що внесла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 пропозицію щодо даного кандидата: </w:t>
            </w:r>
            <w:proofErr w:type="spellStart"/>
            <w:r w:rsidRPr="004472F8">
              <w:rPr>
                <w:sz w:val="22"/>
                <w:szCs w:val="22"/>
              </w:rPr>
              <w:t>Стариченко</w:t>
            </w:r>
            <w:proofErr w:type="spellEnd"/>
            <w:r w:rsidRPr="004472F8">
              <w:rPr>
                <w:sz w:val="22"/>
                <w:szCs w:val="22"/>
              </w:rPr>
              <w:t xml:space="preserve"> Ганна </w:t>
            </w:r>
            <w:proofErr w:type="spellStart"/>
            <w:r w:rsidRPr="004472F8">
              <w:rPr>
                <w:sz w:val="22"/>
                <w:szCs w:val="22"/>
              </w:rPr>
              <w:t>Василівна</w:t>
            </w:r>
            <w:proofErr w:type="spellEnd"/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, якій належить </w:t>
            </w:r>
            <w:r w:rsidRPr="004472F8">
              <w:rPr>
                <w:sz w:val="22"/>
                <w:szCs w:val="22"/>
              </w:rPr>
              <w:t>1 338 002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 (Один мільйон триста тридцять вісім тисяч дві) штука простих</w:t>
            </w:r>
            <w:r w:rsidRPr="004472F8">
              <w:rPr>
                <w:sz w:val="22"/>
                <w:szCs w:val="22"/>
              </w:rPr>
              <w:t xml:space="preserve"> </w:t>
            </w:r>
            <w:proofErr w:type="spellStart"/>
            <w:r w:rsidRPr="004472F8">
              <w:rPr>
                <w:sz w:val="22"/>
                <w:szCs w:val="22"/>
              </w:rPr>
              <w:t>електронних</w:t>
            </w:r>
            <w:proofErr w:type="spellEnd"/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 іменних акцій Товариства. 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>Освіта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: </w:t>
            </w:r>
            <w:r w:rsidR="00B73E0B">
              <w:rPr>
                <w:rFonts w:cs="Liberation Serif"/>
                <w:sz w:val="22"/>
                <w:szCs w:val="22"/>
                <w:lang w:val="uk-UA" w:eastAsia="uk-UA"/>
              </w:rPr>
              <w:t>середня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. </w:t>
            </w:r>
          </w:p>
          <w:p w:rsidR="00B73E0B" w:rsidRPr="00B73E0B" w:rsidRDefault="0002486F" w:rsidP="00FD778C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>Місце роботи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, посади, які обіймає кандидат у юридичних особах: </w:t>
            </w:r>
          </w:p>
          <w:p w:rsidR="00CD6D28" w:rsidRPr="009115F3" w:rsidRDefault="009115F3" w:rsidP="00B73E0B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 w:eastAsia="uk-UA"/>
              </w:rPr>
            </w:pPr>
            <w:r w:rsidRPr="009115F3">
              <w:rPr>
                <w:color w:val="1F1F1F"/>
                <w:sz w:val="22"/>
                <w:szCs w:val="22"/>
                <w:shd w:val="clear" w:color="auto" w:fill="FFFFFF"/>
                <w:lang w:val="uk-UA"/>
              </w:rPr>
              <w:t>ДОЧІРНЄ ПІДПРИЄМСТВО "НАФТОГАЗ-ЕНЕРГОСЕРВІС" НАЦІОНАЛЬНОЇ АКЦІОНЕРНОЇ КОМПАНІЇ "НАФТОГАЗ УКРАЇНИ</w:t>
            </w:r>
            <w:r w:rsidR="00B73E0B" w:rsidRPr="009115F3">
              <w:rPr>
                <w:sz w:val="22"/>
                <w:szCs w:val="22"/>
                <w:lang w:val="uk-UA" w:eastAsia="uk-UA"/>
              </w:rPr>
              <w:t xml:space="preserve"> з лютого 2023</w:t>
            </w:r>
            <w:r w:rsidR="00FC64AE">
              <w:rPr>
                <w:sz w:val="22"/>
                <w:szCs w:val="22"/>
                <w:lang w:val="uk-UA" w:eastAsia="uk-UA"/>
              </w:rPr>
              <w:t xml:space="preserve"> року</w:t>
            </w:r>
            <w:r w:rsidR="00B73E0B" w:rsidRPr="009115F3">
              <w:rPr>
                <w:sz w:val="22"/>
                <w:szCs w:val="22"/>
                <w:lang w:val="uk-UA" w:eastAsia="uk-UA"/>
              </w:rPr>
              <w:t xml:space="preserve"> - водій</w:t>
            </w:r>
          </w:p>
          <w:p w:rsidR="00FD778C" w:rsidRDefault="0002486F" w:rsidP="009115F3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lastRenderedPageBreak/>
              <w:t>Інформація про стаж роботи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 протягом останніх п'яти років: </w:t>
            </w:r>
          </w:p>
          <w:p w:rsidR="009115F3" w:rsidRPr="00B73E0B" w:rsidRDefault="009115F3" w:rsidP="009115F3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ПУБЛІЧНЕ</w:t>
            </w:r>
            <w:r w:rsidR="00FD778C"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АКЦІОНЕРНЕ ТОВАРИСТВО</w:t>
            </w:r>
            <w:r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"УКРАЇНСЬКИЙ ЗОНАЛЬНИЙ</w:t>
            </w:r>
            <w:r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НАУКОВО-ДОСЛІДНИЙ І ПРОЕКТНИЙ</w:t>
            </w:r>
            <w:r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ІНСТИТУТ ПО ЦИВІЛЬНОМУ</w:t>
            </w:r>
            <w:r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БУДІВНИЦТВУ</w:t>
            </w:r>
            <w:r w:rsidR="00376E4A">
              <w:rPr>
                <w:sz w:val="22"/>
                <w:szCs w:val="22"/>
                <w:lang w:val="uk-UA"/>
              </w:rPr>
              <w:t>"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 xml:space="preserve"> - ПАТ</w:t>
            </w:r>
            <w:r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"КИІВЗНДІЕП"</w:t>
            </w:r>
            <w:r>
              <w:rPr>
                <w:rFonts w:cs="Liberation Serif"/>
                <w:sz w:val="22"/>
                <w:szCs w:val="22"/>
                <w:lang w:val="uk-UA" w:eastAsia="uk-UA"/>
              </w:rPr>
              <w:t xml:space="preserve"> - н</w:t>
            </w:r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>ачальник охорони з 202</w:t>
            </w:r>
            <w:r w:rsidR="00143425">
              <w:rPr>
                <w:rFonts w:cs="Liberation Serif"/>
                <w:sz w:val="22"/>
                <w:szCs w:val="22"/>
                <w:lang w:val="uk-UA" w:eastAsia="uk-UA"/>
              </w:rPr>
              <w:t>0</w:t>
            </w:r>
            <w:bookmarkStart w:id="1" w:name="_GoBack"/>
            <w:bookmarkEnd w:id="1"/>
            <w:r w:rsidRPr="00B73E0B">
              <w:rPr>
                <w:rFonts w:cs="Liberation Serif"/>
                <w:sz w:val="22"/>
                <w:szCs w:val="22"/>
                <w:lang w:val="uk-UA" w:eastAsia="uk-UA"/>
              </w:rPr>
              <w:t xml:space="preserve"> року</w:t>
            </w:r>
            <w:r w:rsidR="00FC64AE">
              <w:rPr>
                <w:rFonts w:cs="Liberation Serif"/>
                <w:sz w:val="22"/>
                <w:szCs w:val="22"/>
                <w:lang w:val="uk-UA" w:eastAsia="uk-UA"/>
              </w:rPr>
              <w:t xml:space="preserve"> по лютий 2023 року</w:t>
            </w:r>
          </w:p>
          <w:p w:rsidR="009115F3" w:rsidRPr="009115F3" w:rsidRDefault="009115F3" w:rsidP="009115F3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 w:eastAsia="uk-UA"/>
              </w:rPr>
            </w:pPr>
            <w:r w:rsidRPr="009115F3">
              <w:rPr>
                <w:color w:val="1F1F1F"/>
                <w:sz w:val="22"/>
                <w:szCs w:val="22"/>
                <w:shd w:val="clear" w:color="auto" w:fill="FFFFFF"/>
                <w:lang w:val="uk-UA"/>
              </w:rPr>
              <w:t>ДОЧІРНЄ ПІДПРИЄМСТВО "НАФТОГАЗ-ЕНЕРГОСЕРВІС" НАЦІОНАЛЬНОЇ АКЦІОНЕРНОЇ КОМПАНІЇ "НАФТОГАЗ УКРАЇНИ</w:t>
            </w:r>
            <w:r w:rsidRPr="009115F3">
              <w:rPr>
                <w:sz w:val="22"/>
                <w:szCs w:val="22"/>
                <w:lang w:val="uk-UA" w:eastAsia="uk-UA"/>
              </w:rPr>
              <w:t xml:space="preserve"> з лютого 2023</w:t>
            </w:r>
            <w:r w:rsidR="00FC64AE">
              <w:rPr>
                <w:sz w:val="22"/>
                <w:szCs w:val="22"/>
                <w:lang w:val="uk-UA" w:eastAsia="uk-UA"/>
              </w:rPr>
              <w:t xml:space="preserve"> року</w:t>
            </w:r>
            <w:r w:rsidRPr="009115F3">
              <w:rPr>
                <w:sz w:val="22"/>
                <w:szCs w:val="22"/>
                <w:lang w:val="uk-UA" w:eastAsia="uk-UA"/>
              </w:rPr>
              <w:t xml:space="preserve"> - водій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Відсутня непогашена (незнята) </w:t>
            </w: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>судимість.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 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Відсутня </w:t>
            </w:r>
            <w:r w:rsidRPr="004472F8">
              <w:rPr>
                <w:rFonts w:cs="Liberation Serif"/>
                <w:b/>
                <w:sz w:val="22"/>
                <w:szCs w:val="22"/>
                <w:lang w:val="uk-UA" w:eastAsia="uk-UA"/>
              </w:rPr>
              <w:t>заборона обіймати</w:t>
            </w: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 певні посади та/або займатись певною діяльністю. 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Кандидат не є афілійованою особою Товариства. 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Акціонери товариства, що є афілійованими особами кандидата: Немає 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 xml:space="preserve">Посадові особи товариства, що є афілійованими особами кандидата: Немає </w:t>
            </w:r>
          </w:p>
          <w:p w:rsidR="0002486F" w:rsidRPr="004472F8" w:rsidRDefault="0002486F" w:rsidP="00E0166F">
            <w:pPr>
              <w:autoSpaceDE w:val="0"/>
              <w:autoSpaceDN w:val="0"/>
              <w:adjustRightInd w:val="0"/>
              <w:rPr>
                <w:rFonts w:cs="Liberation Serif"/>
                <w:sz w:val="22"/>
                <w:szCs w:val="22"/>
                <w:lang w:val="uk-UA" w:eastAsia="uk-UA"/>
              </w:rPr>
            </w:pPr>
            <w:r w:rsidRPr="004472F8">
              <w:rPr>
                <w:rFonts w:cs="Liberation Serif"/>
                <w:sz w:val="22"/>
                <w:szCs w:val="22"/>
                <w:lang w:val="uk-UA" w:eastAsia="uk-UA"/>
              </w:rPr>
              <w:t>Наявна письмова заява кандидата про згоду на обрання членом органу акціонерного товариства. В письмовій заяві кандидата про згоду на обрання членом органу акціонерного товариства наявні всі відомості про кандидата.  </w:t>
            </w:r>
          </w:p>
          <w:p w:rsidR="0002486F" w:rsidRPr="004472F8" w:rsidRDefault="001E35F1" w:rsidP="00E0166F">
            <w:pPr>
              <w:tabs>
                <w:tab w:val="left" w:pos="851"/>
                <w:tab w:val="left" w:pos="993"/>
              </w:tabs>
              <w:jc w:val="both"/>
              <w:rPr>
                <w:rFonts w:cs="Liberation Serif"/>
                <w:b/>
                <w:bCs/>
                <w:sz w:val="22"/>
                <w:szCs w:val="22"/>
                <w:lang w:val="uk-UA"/>
              </w:rPr>
            </w:pPr>
            <w:r>
              <w:rPr>
                <w:rFonts w:cs="Liberation Serif"/>
                <w:sz w:val="22"/>
                <w:szCs w:val="22"/>
                <w:lang w:val="uk-UA" w:eastAsia="uk-UA"/>
              </w:rPr>
              <w:t>Кандидат є незалежним директором.</w:t>
            </w:r>
          </w:p>
        </w:tc>
        <w:tc>
          <w:tcPr>
            <w:tcW w:w="2543" w:type="dxa"/>
            <w:shd w:val="clear" w:color="auto" w:fill="auto"/>
          </w:tcPr>
          <w:p w:rsidR="0002486F" w:rsidRPr="00B512F9" w:rsidRDefault="0002486F" w:rsidP="00E0166F">
            <w:pPr>
              <w:tabs>
                <w:tab w:val="left" w:pos="851"/>
                <w:tab w:val="left" w:pos="993"/>
              </w:tabs>
              <w:jc w:val="both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</w:tbl>
    <w:p w:rsidR="0002486F" w:rsidRPr="00B512F9" w:rsidRDefault="0002486F" w:rsidP="0002486F">
      <w:pPr>
        <w:tabs>
          <w:tab w:val="left" w:pos="851"/>
          <w:tab w:val="left" w:pos="993"/>
        </w:tabs>
        <w:jc w:val="both"/>
        <w:rPr>
          <w:b/>
          <w:bCs/>
          <w:lang w:val="uk-UA"/>
        </w:rPr>
      </w:pPr>
    </w:p>
    <w:p w:rsidR="0002486F" w:rsidRPr="00B512F9" w:rsidRDefault="0002486F" w:rsidP="0002486F">
      <w:pPr>
        <w:tabs>
          <w:tab w:val="left" w:pos="851"/>
          <w:tab w:val="left" w:pos="993"/>
        </w:tabs>
        <w:ind w:firstLine="567"/>
        <w:jc w:val="both"/>
        <w:rPr>
          <w:b/>
          <w:sz w:val="22"/>
          <w:szCs w:val="22"/>
          <w:u w:val="single"/>
          <w:lang w:val="uk-UA"/>
        </w:rPr>
      </w:pPr>
      <w:r w:rsidRPr="00B512F9">
        <w:rPr>
          <w:b/>
          <w:sz w:val="22"/>
          <w:szCs w:val="22"/>
          <w:u w:val="single"/>
          <w:lang w:val="uk-UA"/>
        </w:rPr>
        <w:t>Увага! Бюлетень повинен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 Голосування за цим бюлетенем проводиться шляхом кумулятивного голосування. При кумулятивному голосуванні кількість голосів, з якою зареєструвався акціонер або його представник, помножується на кількість членів органу акціонерного товариства, що обирається, а акціонер або його представник має право віддати всі підраховані таким чином голоси за одного кандидата або розподілити їх між кількома кандидатами, зазначивши навпроти кожного з обраних кандидатів відповідну кількість голосів. У випадку, якщо арифметична сума голосів, розподілених між кандидатами, буде перевищувати кількість голосів для кумулятивного голосування, бюлетень вважатиметься недійсним</w:t>
      </w:r>
    </w:p>
    <w:p w:rsidR="0002486F" w:rsidRPr="00B512F9" w:rsidRDefault="0002486F" w:rsidP="0002486F">
      <w:pPr>
        <w:rPr>
          <w:b/>
          <w:sz w:val="22"/>
          <w:szCs w:val="22"/>
          <w:lang w:val="uk-UA"/>
        </w:rPr>
      </w:pPr>
    </w:p>
    <w:p w:rsidR="000258F1" w:rsidRPr="0002486F" w:rsidRDefault="000258F1">
      <w:pPr>
        <w:rPr>
          <w:lang w:val="uk-UA"/>
        </w:rPr>
      </w:pPr>
    </w:p>
    <w:sectPr w:rsidR="000258F1" w:rsidRPr="0002486F" w:rsidSect="002C20F9">
      <w:footerReference w:type="default" r:id="rId8"/>
      <w:footnotePr>
        <w:pos w:val="beneathText"/>
      </w:footnotePr>
      <w:pgSz w:w="11905" w:h="16837"/>
      <w:pgMar w:top="851" w:right="706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C91" w:rsidRDefault="00CA5C91">
      <w:r>
        <w:separator/>
      </w:r>
    </w:p>
  </w:endnote>
  <w:endnote w:type="continuationSeparator" w:id="0">
    <w:p w:rsidR="00CA5C91" w:rsidRDefault="00CA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2A9" w:rsidRPr="006972A9" w:rsidRDefault="001A364B" w:rsidP="006972A9">
    <w:pPr>
      <w:pStyle w:val="a8"/>
      <w:rPr>
        <w:lang w:val="uk-UA"/>
      </w:rPr>
    </w:pPr>
    <w:proofErr w:type="spellStart"/>
    <w:r>
      <w:t>Підпис</w:t>
    </w:r>
    <w:proofErr w:type="spellEnd"/>
    <w:r>
      <w:rPr>
        <w:spacing w:val="12"/>
      </w:rPr>
      <w:t xml:space="preserve"> </w:t>
    </w:r>
    <w:proofErr w:type="spellStart"/>
    <w:r>
      <w:t>акціонера</w:t>
    </w:r>
    <w:proofErr w:type="spellEnd"/>
    <w:r>
      <w:rPr>
        <w:spacing w:val="7"/>
      </w:rPr>
      <w:t xml:space="preserve"> </w:t>
    </w:r>
    <w:r>
      <w:t>(</w:t>
    </w:r>
    <w:proofErr w:type="spellStart"/>
    <w:r>
      <w:t>представника</w:t>
    </w:r>
    <w:proofErr w:type="spellEnd"/>
    <w:r>
      <w:rPr>
        <w:spacing w:val="13"/>
      </w:rPr>
      <w:t xml:space="preserve"> </w:t>
    </w:r>
    <w:proofErr w:type="spellStart"/>
    <w:r>
      <w:t>акціонера</w:t>
    </w:r>
    <w:proofErr w:type="spellEnd"/>
    <w:r>
      <w:t>)</w:t>
    </w:r>
    <w:r>
      <w:rPr>
        <w:spacing w:val="3"/>
      </w:rPr>
      <w:t xml:space="preserve"> </w:t>
    </w:r>
    <w:r>
      <w:t>_</w:t>
    </w:r>
    <w:r>
      <w:rPr>
        <w:u w:val="single"/>
      </w:rPr>
      <w:t xml:space="preserve"> </w:t>
    </w:r>
    <w:r>
      <w:rPr>
        <w:u w:val="single"/>
      </w:rPr>
      <w:tab/>
    </w:r>
    <w:r>
      <w:rPr>
        <w:u w:val="single"/>
        <w:lang w:val="uk-UA"/>
      </w:rPr>
      <w:t>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C91" w:rsidRDefault="00CA5C91">
      <w:r>
        <w:separator/>
      </w:r>
    </w:p>
  </w:footnote>
  <w:footnote w:type="continuationSeparator" w:id="0">
    <w:p w:rsidR="00CA5C91" w:rsidRDefault="00CA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D31D7"/>
    <w:multiLevelType w:val="hybridMultilevel"/>
    <w:tmpl w:val="65307832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5732FE7"/>
    <w:multiLevelType w:val="hybridMultilevel"/>
    <w:tmpl w:val="B642B47A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6F"/>
    <w:rsid w:val="0002486F"/>
    <w:rsid w:val="000258F1"/>
    <w:rsid w:val="000C73DD"/>
    <w:rsid w:val="00143425"/>
    <w:rsid w:val="001A364B"/>
    <w:rsid w:val="001E35F1"/>
    <w:rsid w:val="00376E4A"/>
    <w:rsid w:val="00501B81"/>
    <w:rsid w:val="00647068"/>
    <w:rsid w:val="00881732"/>
    <w:rsid w:val="009115F3"/>
    <w:rsid w:val="00B62A91"/>
    <w:rsid w:val="00B73E0B"/>
    <w:rsid w:val="00C335E4"/>
    <w:rsid w:val="00CA5C91"/>
    <w:rsid w:val="00CD6D28"/>
    <w:rsid w:val="00DC0FD5"/>
    <w:rsid w:val="00EB7E83"/>
    <w:rsid w:val="00FC64AE"/>
    <w:rsid w:val="00FD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DB2A1-20DC-4B51-83DA-0663DD1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qFormat/>
    <w:rsid w:val="00024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paragraph" w:styleId="a4">
    <w:name w:val="Body Text"/>
    <w:basedOn w:val="a"/>
    <w:link w:val="a5"/>
    <w:rsid w:val="0002486F"/>
    <w:pPr>
      <w:spacing w:after="120"/>
    </w:pPr>
  </w:style>
  <w:style w:type="character" w:customStyle="1" w:styleId="a5">
    <w:name w:val="Основной текст Знак"/>
    <w:basedOn w:val="a0"/>
    <w:link w:val="a4"/>
    <w:rsid w:val="0002486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uiPriority w:val="22"/>
    <w:qFormat/>
    <w:rsid w:val="0002486F"/>
    <w:rPr>
      <w:b/>
      <w:bCs/>
    </w:rPr>
  </w:style>
  <w:style w:type="paragraph" w:customStyle="1" w:styleId="1">
    <w:name w:val="Обычный1"/>
    <w:rsid w:val="0002486F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uk-UA"/>
    </w:rPr>
  </w:style>
  <w:style w:type="paragraph" w:styleId="a7">
    <w:name w:val="Normal (Web)"/>
    <w:basedOn w:val="a"/>
    <w:uiPriority w:val="99"/>
    <w:unhideWhenUsed/>
    <w:rsid w:val="0002486F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02486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486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3EBFC-7C1E-4C9F-B6C8-9E6B2407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13</cp:revision>
  <dcterms:created xsi:type="dcterms:W3CDTF">2025-07-02T12:08:00Z</dcterms:created>
  <dcterms:modified xsi:type="dcterms:W3CDTF">2025-07-07T16:12:00Z</dcterms:modified>
</cp:coreProperties>
</file>